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2" w:rsidRPr="00EA7E9F" w:rsidRDefault="008046AF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EA7E9F" w:rsidRDefault="008046AF" w:rsidP="00EA7E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  <w:r w:rsidR="0045427E" w:rsidRPr="00EA7E9F">
        <w:rPr>
          <w:rFonts w:ascii="Tahoma" w:hAnsi="Tahoma" w:cs="Tahoma"/>
          <w:sz w:val="20"/>
          <w:szCs w:val="20"/>
        </w:rPr>
        <w:t xml:space="preserve"> </w:t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</w:p>
    <w:p w:rsidR="00C1582F" w:rsidRDefault="00EA7E9F" w:rsidP="00E9209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>pieczęć Wykonawcy</w:t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DA572D">
        <w:rPr>
          <w:rFonts w:ascii="Tahoma" w:hAnsi="Tahoma" w:cs="Tahoma"/>
          <w:sz w:val="20"/>
          <w:szCs w:val="20"/>
        </w:rPr>
        <w:tab/>
      </w:r>
      <w:r w:rsidR="00DA572D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>z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ałącznik nr </w:t>
      </w:r>
      <w:r w:rsidR="0066112F">
        <w:rPr>
          <w:rFonts w:ascii="Tahoma" w:hAnsi="Tahoma" w:cs="Tahoma"/>
          <w:bCs/>
          <w:iCs/>
          <w:sz w:val="20"/>
          <w:szCs w:val="20"/>
          <w:lang w:eastAsia="pl-PL"/>
        </w:rPr>
        <w:t>3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 </w:t>
      </w:r>
      <w:r w:rsidR="006406D9" w:rsidRPr="006406D9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4D38E4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6406D9" w:rsidRPr="006406D9">
        <w:rPr>
          <w:rFonts w:ascii="Tahoma" w:eastAsia="Times New Roman" w:hAnsi="Tahoma" w:cs="Tahoma"/>
          <w:sz w:val="20"/>
          <w:szCs w:val="20"/>
          <w:lang w:eastAsia="pl-PL"/>
        </w:rPr>
        <w:t xml:space="preserve">głoszenia </w:t>
      </w:r>
      <w:r w:rsidR="008046AF" w:rsidRPr="00EA7E9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0844B7" w:rsidRPr="00EA7E9F">
        <w:rPr>
          <w:rFonts w:ascii="Tahoma" w:hAnsi="Tahoma" w:cs="Tahoma"/>
          <w:sz w:val="20"/>
          <w:szCs w:val="20"/>
        </w:rPr>
        <w:t xml:space="preserve">sygnatura: </w:t>
      </w:r>
    </w:p>
    <w:p w:rsidR="0066112F" w:rsidRPr="0066112F" w:rsidRDefault="0066112F" w:rsidP="0066112F">
      <w:pPr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66112F">
        <w:rPr>
          <w:rFonts w:ascii="Tahoma" w:hAnsi="Tahoma" w:cs="Tahoma"/>
          <w:sz w:val="20"/>
          <w:szCs w:val="20"/>
        </w:rPr>
        <w:t>BZFS-921/10/16</w:t>
      </w:r>
    </w:p>
    <w:p w:rsidR="008046AF" w:rsidRPr="00EA7E9F" w:rsidRDefault="0066112F" w:rsidP="0066112F">
      <w:pPr>
        <w:spacing w:after="0" w:line="240" w:lineRule="auto"/>
        <w:outlineLvl w:val="4"/>
        <w:rPr>
          <w:rFonts w:ascii="Tahoma" w:hAnsi="Tahoma" w:cs="Tahoma"/>
          <w:b/>
          <w:bCs/>
          <w:iCs/>
          <w:sz w:val="20"/>
          <w:szCs w:val="20"/>
          <w:lang w:eastAsia="pl-PL"/>
        </w:rPr>
      </w:pPr>
      <w:r w:rsidRPr="0066112F">
        <w:rPr>
          <w:rFonts w:ascii="Tahoma" w:hAnsi="Tahoma" w:cs="Tahoma"/>
          <w:sz w:val="20"/>
          <w:szCs w:val="20"/>
        </w:rPr>
        <w:t>PU-</w:t>
      </w:r>
      <w:r w:rsidR="006805D9">
        <w:rPr>
          <w:rFonts w:ascii="Tahoma" w:hAnsi="Tahoma" w:cs="Tahoma"/>
          <w:sz w:val="20"/>
          <w:szCs w:val="20"/>
        </w:rPr>
        <w:t>4</w:t>
      </w:r>
      <w:r w:rsidR="00897E9C">
        <w:rPr>
          <w:rFonts w:ascii="Tahoma" w:hAnsi="Tahoma" w:cs="Tahoma"/>
          <w:sz w:val="20"/>
          <w:szCs w:val="20"/>
        </w:rPr>
        <w:t>1</w:t>
      </w:r>
      <w:r w:rsidRPr="0066112F">
        <w:rPr>
          <w:rFonts w:ascii="Tahoma" w:hAnsi="Tahoma" w:cs="Tahoma"/>
          <w:sz w:val="20"/>
          <w:szCs w:val="20"/>
        </w:rPr>
        <w:t>/2017</w:t>
      </w:r>
    </w:p>
    <w:p w:rsidR="00A36E75" w:rsidRDefault="00A36E75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p w:rsidR="00B60A73" w:rsidRDefault="0012314E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EA7E9F">
        <w:rPr>
          <w:rFonts w:ascii="Tahoma" w:hAnsi="Tahoma" w:cs="Tahoma"/>
          <w:b/>
          <w:sz w:val="20"/>
          <w:szCs w:val="20"/>
        </w:rPr>
        <w:t xml:space="preserve">WYKAZ OSÓB </w:t>
      </w:r>
    </w:p>
    <w:tbl>
      <w:tblPr>
        <w:tblW w:w="4888" w:type="pct"/>
        <w:jc w:val="center"/>
        <w:tblInd w:w="-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52"/>
        <w:gridCol w:w="6096"/>
        <w:gridCol w:w="2067"/>
        <w:gridCol w:w="2149"/>
      </w:tblGrid>
      <w:tr w:rsidR="00897E9C" w:rsidRPr="00EA7E9F" w:rsidTr="00897E9C">
        <w:trPr>
          <w:trHeight w:val="2050"/>
          <w:jc w:val="center"/>
        </w:trPr>
        <w:tc>
          <w:tcPr>
            <w:tcW w:w="1622" w:type="pct"/>
            <w:shd w:val="clear" w:color="auto" w:fill="F2F2F2" w:themeFill="background1" w:themeFillShade="F2"/>
            <w:vAlign w:val="center"/>
          </w:tcPr>
          <w:p w:rsidR="00897E9C" w:rsidRPr="00897E9C" w:rsidRDefault="00897E9C" w:rsidP="00897E9C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E9C">
              <w:rPr>
                <w:rFonts w:ascii="Tahoma" w:hAnsi="Tahoma" w:cs="Tahoma"/>
                <w:sz w:val="18"/>
                <w:szCs w:val="18"/>
              </w:rPr>
              <w:t>Imię i nazwisko opiekuna/trenera desygnowanego przez Wykonawcę do realizacji zajęć, o których mowa w ust. 4 opisu przedmiotu zamówienia</w:t>
            </w:r>
          </w:p>
        </w:tc>
        <w:tc>
          <w:tcPr>
            <w:tcW w:w="1997" w:type="pct"/>
            <w:shd w:val="clear" w:color="auto" w:fill="F2F2F2" w:themeFill="background1" w:themeFillShade="F2"/>
            <w:vAlign w:val="center"/>
          </w:tcPr>
          <w:p w:rsidR="00897E9C" w:rsidRPr="00897E9C" w:rsidRDefault="00897E9C" w:rsidP="00EB06E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E9C">
              <w:rPr>
                <w:rFonts w:ascii="Tahoma" w:hAnsi="Tahoma" w:cs="Tahoma"/>
                <w:sz w:val="18"/>
                <w:szCs w:val="18"/>
              </w:rPr>
              <w:t xml:space="preserve">Wykształcenie wyższe </w:t>
            </w:r>
          </w:p>
          <w:p w:rsidR="00897E9C" w:rsidRPr="00897E9C" w:rsidRDefault="00897E9C" w:rsidP="002A53F0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E9C">
              <w:rPr>
                <w:rFonts w:ascii="Tahoma" w:hAnsi="Tahoma" w:cs="Tahoma"/>
                <w:spacing w:val="-1"/>
                <w:sz w:val="18"/>
                <w:szCs w:val="18"/>
              </w:rPr>
              <w:t xml:space="preserve">magisterskie </w:t>
            </w:r>
            <w:r w:rsidRPr="00897E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 dziedziny statystyki (kod dziedzin kształcenia: 462</w:t>
            </w:r>
            <w:r w:rsidRPr="00897E9C">
              <w:rPr>
                <w:rStyle w:val="Odwoanieprzypisudolnego"/>
                <w:rFonts w:ascii="Tahoma" w:eastAsia="Times New Roman" w:hAnsi="Tahoma" w:cs="Tahoma"/>
                <w:sz w:val="18"/>
                <w:szCs w:val="18"/>
                <w:lang w:eastAsia="pl-PL"/>
              </w:rPr>
              <w:footnoteReference w:id="1"/>
            </w:r>
            <w:r w:rsidRPr="00897E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lub matematyki (kod dziedzin kształcenia: 461</w:t>
            </w:r>
            <w:r w:rsidRPr="00897E9C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pl-PL"/>
              </w:rPr>
              <w:t>1</w:t>
            </w:r>
            <w:r w:rsidRPr="00897E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albo informatyki (kod dziedzin kształcenia: 481</w:t>
            </w:r>
            <w:r w:rsidRPr="00897E9C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pl-PL"/>
              </w:rPr>
              <w:t>1</w:t>
            </w:r>
            <w:r w:rsidRPr="00897E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  <w:p w:rsidR="00897E9C" w:rsidRPr="00897E9C" w:rsidRDefault="00897E9C" w:rsidP="002A53F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97E9C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</w:p>
          <w:p w:rsidR="00897E9C" w:rsidRPr="00897E9C" w:rsidRDefault="00897E9C" w:rsidP="00897E9C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E9C">
              <w:rPr>
                <w:rFonts w:ascii="Tahoma" w:hAnsi="Tahoma" w:cs="Tahoma"/>
                <w:sz w:val="18"/>
                <w:szCs w:val="18"/>
              </w:rPr>
              <w:t xml:space="preserve">(jeżeli </w:t>
            </w:r>
            <w:r w:rsidRPr="00897E9C">
              <w:rPr>
                <w:rFonts w:ascii="Tahoma" w:hAnsi="Tahoma" w:cs="Tahoma"/>
                <w:b/>
                <w:sz w:val="18"/>
                <w:szCs w:val="18"/>
              </w:rPr>
              <w:t>TAK</w:t>
            </w:r>
            <w:r w:rsidRPr="00897E9C">
              <w:rPr>
                <w:rFonts w:ascii="Tahoma" w:hAnsi="Tahoma" w:cs="Tahoma"/>
                <w:sz w:val="18"/>
                <w:szCs w:val="18"/>
              </w:rPr>
              <w:t>, to podać nazwę kierunku ukończonych studiów,  nazwę Uczelni i rok ukończenia)</w:t>
            </w:r>
          </w:p>
        </w:tc>
        <w:tc>
          <w:tcPr>
            <w:tcW w:w="677" w:type="pct"/>
            <w:shd w:val="clear" w:color="auto" w:fill="F2F2F2" w:themeFill="background1" w:themeFillShade="F2"/>
            <w:vAlign w:val="center"/>
          </w:tcPr>
          <w:p w:rsidR="00897E9C" w:rsidRPr="00897E9C" w:rsidRDefault="00897E9C" w:rsidP="00897E9C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E9C">
              <w:rPr>
                <w:rFonts w:ascii="Tahoma" w:hAnsi="Tahoma" w:cs="Tahoma"/>
                <w:spacing w:val="-1"/>
                <w:sz w:val="18"/>
                <w:szCs w:val="18"/>
              </w:rPr>
              <w:t>Liczba lat doświadczenia w stosowaniu narzędzi i informatycznych systemów statystycznych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:rsidR="00897E9C" w:rsidRPr="00897E9C" w:rsidRDefault="00897E9C" w:rsidP="00897E9C">
            <w:pPr>
              <w:spacing w:after="0"/>
              <w:jc w:val="center"/>
              <w:rPr>
                <w:rFonts w:ascii="Tahoma" w:hAnsi="Tahoma" w:cs="Tahoma"/>
                <w:spacing w:val="-1"/>
                <w:sz w:val="18"/>
                <w:szCs w:val="18"/>
              </w:rPr>
            </w:pPr>
            <w:r w:rsidRPr="00897E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lat d</w:t>
            </w:r>
            <w:r w:rsidRPr="00897E9C">
              <w:rPr>
                <w:rFonts w:ascii="Tahoma" w:hAnsi="Tahoma" w:cs="Tahoma"/>
                <w:sz w:val="18"/>
                <w:szCs w:val="18"/>
              </w:rPr>
              <w:t>oświadczenia dydaktycznego przy prowadzeniu zajęć z dziedziny statystyki oraz akcji popularyzujących działalność Urzędu Statystycznego</w:t>
            </w:r>
          </w:p>
        </w:tc>
      </w:tr>
      <w:tr w:rsidR="00897E9C" w:rsidRPr="00EA7E9F" w:rsidTr="00897E9C">
        <w:trPr>
          <w:trHeight w:val="1130"/>
          <w:jc w:val="center"/>
        </w:trPr>
        <w:tc>
          <w:tcPr>
            <w:tcW w:w="1622" w:type="pct"/>
            <w:vAlign w:val="center"/>
          </w:tcPr>
          <w:p w:rsidR="00897E9C" w:rsidRPr="0066112F" w:rsidRDefault="00897E9C" w:rsidP="00897E9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997" w:type="pct"/>
            <w:vAlign w:val="center"/>
          </w:tcPr>
          <w:p w:rsidR="00897E9C" w:rsidRPr="0066112F" w:rsidRDefault="00897E9C" w:rsidP="00897E9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vAlign w:val="center"/>
          </w:tcPr>
          <w:p w:rsidR="00897E9C" w:rsidRPr="0066112F" w:rsidRDefault="00897E9C" w:rsidP="00897E9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4" w:type="pct"/>
            <w:vAlign w:val="center"/>
          </w:tcPr>
          <w:p w:rsidR="00897E9C" w:rsidRPr="0066112F" w:rsidRDefault="00897E9C" w:rsidP="00897E9C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DC44CD" w:rsidRDefault="00DC44CD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6E75" w:rsidRDefault="00A36E75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2EBC" w:rsidRPr="00AD63F9" w:rsidRDefault="00E62EBC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D63F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5598E" w:rsidRPr="00EA7E9F" w:rsidRDefault="00E62EBC" w:rsidP="00E9209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3F9">
        <w:rPr>
          <w:rFonts w:ascii="Tahoma" w:hAnsi="Tahoma" w:cs="Tahoma"/>
          <w:sz w:val="20"/>
          <w:szCs w:val="20"/>
        </w:rPr>
        <w:t>Oświadczam, że wszystkie informacje podane w powyższym wykazie są aktualne</w:t>
      </w:r>
      <w:r>
        <w:rPr>
          <w:rFonts w:ascii="Tahoma" w:hAnsi="Tahoma" w:cs="Tahoma"/>
          <w:sz w:val="20"/>
          <w:szCs w:val="20"/>
        </w:rPr>
        <w:t xml:space="preserve"> </w:t>
      </w:r>
      <w:r w:rsidRPr="00AD63F9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92092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16DF" w:rsidRDefault="00F916DF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BD15DF" w:rsidRDefault="00BD15DF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92092" w:rsidRPr="00EA7E9F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44CD" w:rsidRPr="00EA7E9F" w:rsidRDefault="00E62EBC" w:rsidP="00DC6037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………..………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…, dnia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…………………r.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</w:t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DC6037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</w:t>
      </w:r>
    </w:p>
    <w:p w:rsidR="0004646E" w:rsidRDefault="005833BC" w:rsidP="00897E9C">
      <w:pPr>
        <w:spacing w:after="0" w:line="240" w:lineRule="auto"/>
        <w:ind w:left="6372" w:firstLine="3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</w:t>
      </w:r>
      <w:r w:rsidR="00E62EBC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</w:t>
      </w: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DC44CD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>(podpis)</w:t>
      </w:r>
    </w:p>
    <w:sectPr w:rsidR="0004646E" w:rsidSect="00897E9C">
      <w:footerReference w:type="default" r:id="rId8"/>
      <w:pgSz w:w="16838" w:h="11906" w:orient="landscape"/>
      <w:pgMar w:top="993" w:right="720" w:bottom="426" w:left="720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EF" w:rsidRDefault="00EB06EF" w:rsidP="001274C0">
      <w:pPr>
        <w:spacing w:after="0" w:line="240" w:lineRule="auto"/>
      </w:pPr>
      <w:r>
        <w:separator/>
      </w:r>
    </w:p>
  </w:endnote>
  <w:endnote w:type="continuationSeparator" w:id="0">
    <w:p w:rsidR="00EB06EF" w:rsidRDefault="00EB06EF" w:rsidP="001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EF" w:rsidRDefault="00EB06EF" w:rsidP="001274C0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EF" w:rsidRDefault="00EB06EF" w:rsidP="001274C0">
      <w:pPr>
        <w:spacing w:after="0" w:line="240" w:lineRule="auto"/>
      </w:pPr>
      <w:r>
        <w:separator/>
      </w:r>
    </w:p>
  </w:footnote>
  <w:footnote w:type="continuationSeparator" w:id="0">
    <w:p w:rsidR="00EB06EF" w:rsidRDefault="00EB06EF" w:rsidP="001274C0">
      <w:pPr>
        <w:spacing w:after="0" w:line="240" w:lineRule="auto"/>
      </w:pPr>
      <w:r>
        <w:continuationSeparator/>
      </w:r>
    </w:p>
  </w:footnote>
  <w:footnote w:id="1">
    <w:p w:rsidR="00897E9C" w:rsidRDefault="00897E9C" w:rsidP="00897E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D7C">
        <w:rPr>
          <w:rFonts w:ascii="Tahoma" w:eastAsia="Times New Roman" w:hAnsi="Tahoma" w:cs="Tahoma"/>
          <w:sz w:val="18"/>
          <w:szCs w:val="18"/>
          <w:lang w:eastAsia="pl-PL"/>
        </w:rPr>
        <w:t>zgodnie z Rozporządzeniem Rady Ministrów z dnia 6 maja 2003 r. w sprawie Polskiej Klasyfikacji Edukacji (Dz. U. z 2003r. Nr 98, poz. 895)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E59"/>
    <w:multiLevelType w:val="hybridMultilevel"/>
    <w:tmpl w:val="5ABA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1FFB"/>
    <w:multiLevelType w:val="hybridMultilevel"/>
    <w:tmpl w:val="737AA0A8"/>
    <w:lvl w:ilvl="0" w:tplc="CE4263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5356C"/>
    <w:multiLevelType w:val="hybridMultilevel"/>
    <w:tmpl w:val="2EB67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E"/>
    <w:rsid w:val="0004646E"/>
    <w:rsid w:val="00066DAD"/>
    <w:rsid w:val="000844B7"/>
    <w:rsid w:val="000C7F3F"/>
    <w:rsid w:val="0012314E"/>
    <w:rsid w:val="001274C0"/>
    <w:rsid w:val="0012767A"/>
    <w:rsid w:val="001D1A81"/>
    <w:rsid w:val="001E102B"/>
    <w:rsid w:val="002A53F0"/>
    <w:rsid w:val="002E5E40"/>
    <w:rsid w:val="00334197"/>
    <w:rsid w:val="0035598E"/>
    <w:rsid w:val="003639D6"/>
    <w:rsid w:val="00382B7B"/>
    <w:rsid w:val="003D248F"/>
    <w:rsid w:val="003D5F7F"/>
    <w:rsid w:val="003F0A33"/>
    <w:rsid w:val="003F276A"/>
    <w:rsid w:val="0040367D"/>
    <w:rsid w:val="004065C3"/>
    <w:rsid w:val="0045427E"/>
    <w:rsid w:val="00473F5F"/>
    <w:rsid w:val="004A226E"/>
    <w:rsid w:val="004D38E4"/>
    <w:rsid w:val="00540721"/>
    <w:rsid w:val="00544D85"/>
    <w:rsid w:val="005833BC"/>
    <w:rsid w:val="005948A8"/>
    <w:rsid w:val="00632B93"/>
    <w:rsid w:val="006406D9"/>
    <w:rsid w:val="00641229"/>
    <w:rsid w:val="0066112F"/>
    <w:rsid w:val="006648ED"/>
    <w:rsid w:val="006706D3"/>
    <w:rsid w:val="006805D9"/>
    <w:rsid w:val="0070363B"/>
    <w:rsid w:val="007621D4"/>
    <w:rsid w:val="008000D7"/>
    <w:rsid w:val="008046AF"/>
    <w:rsid w:val="00815010"/>
    <w:rsid w:val="0082412D"/>
    <w:rsid w:val="00897E9C"/>
    <w:rsid w:val="008A527A"/>
    <w:rsid w:val="008E5818"/>
    <w:rsid w:val="00926C74"/>
    <w:rsid w:val="00983503"/>
    <w:rsid w:val="00A15772"/>
    <w:rsid w:val="00A3345C"/>
    <w:rsid w:val="00A36E75"/>
    <w:rsid w:val="00A41D92"/>
    <w:rsid w:val="00A57AD7"/>
    <w:rsid w:val="00A70288"/>
    <w:rsid w:val="00B16D2C"/>
    <w:rsid w:val="00B271A8"/>
    <w:rsid w:val="00B60A73"/>
    <w:rsid w:val="00BC2073"/>
    <w:rsid w:val="00BD15DF"/>
    <w:rsid w:val="00C1582F"/>
    <w:rsid w:val="00C25F42"/>
    <w:rsid w:val="00C515C4"/>
    <w:rsid w:val="00D034CF"/>
    <w:rsid w:val="00D637ED"/>
    <w:rsid w:val="00D9075A"/>
    <w:rsid w:val="00DA572D"/>
    <w:rsid w:val="00DB7069"/>
    <w:rsid w:val="00DC44CD"/>
    <w:rsid w:val="00DC6037"/>
    <w:rsid w:val="00E62EBC"/>
    <w:rsid w:val="00E64C0E"/>
    <w:rsid w:val="00E92092"/>
    <w:rsid w:val="00EA7E9F"/>
    <w:rsid w:val="00EB06EF"/>
    <w:rsid w:val="00ED66CB"/>
    <w:rsid w:val="00EE043F"/>
    <w:rsid w:val="00F2061E"/>
    <w:rsid w:val="00F225A9"/>
    <w:rsid w:val="00F916DF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897E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E9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97E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9915-B4C2-4A3B-A026-AEB91369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</dc:creator>
  <cp:lastModifiedBy>jlisewski</cp:lastModifiedBy>
  <cp:revision>3</cp:revision>
  <cp:lastPrinted>2017-03-16T12:39:00Z</cp:lastPrinted>
  <dcterms:created xsi:type="dcterms:W3CDTF">2017-08-07T11:02:00Z</dcterms:created>
  <dcterms:modified xsi:type="dcterms:W3CDTF">2017-08-07T11:11:00Z</dcterms:modified>
</cp:coreProperties>
</file>