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86" w:rsidRPr="008246E1" w:rsidRDefault="008E7086" w:rsidP="008246E1">
      <w:pPr>
        <w:spacing w:line="276" w:lineRule="auto"/>
        <w:rPr>
          <w:b/>
        </w:rPr>
      </w:pPr>
      <w:proofErr w:type="spellStart"/>
      <w:r w:rsidRPr="00293518">
        <w:rPr>
          <w:b/>
          <w:sz w:val="22"/>
          <w:szCs w:val="22"/>
          <w:lang w:eastAsia="pl-PL"/>
        </w:rPr>
        <w:t>DAN-ZO</w:t>
      </w:r>
      <w:proofErr w:type="spellEnd"/>
      <w:r w:rsidRPr="00293518">
        <w:rPr>
          <w:b/>
          <w:sz w:val="22"/>
          <w:szCs w:val="22"/>
          <w:lang w:eastAsia="pl-PL"/>
        </w:rPr>
        <w:t>/</w:t>
      </w:r>
      <w:r w:rsidR="00293518">
        <w:rPr>
          <w:b/>
          <w:sz w:val="22"/>
          <w:szCs w:val="22"/>
          <w:lang w:eastAsia="pl-PL"/>
        </w:rPr>
        <w:t>25</w:t>
      </w:r>
      <w:r w:rsidR="00BE65A3">
        <w:rPr>
          <w:b/>
          <w:sz w:val="22"/>
          <w:szCs w:val="22"/>
          <w:lang w:eastAsia="pl-PL"/>
        </w:rPr>
        <w:t>2</w:t>
      </w:r>
      <w:r w:rsidRPr="00293518">
        <w:rPr>
          <w:b/>
          <w:sz w:val="22"/>
          <w:szCs w:val="22"/>
          <w:lang w:eastAsia="pl-PL"/>
        </w:rPr>
        <w:t>/2017</w:t>
      </w:r>
      <w:r w:rsidR="008246E1">
        <w:rPr>
          <w:b/>
          <w:sz w:val="22"/>
          <w:szCs w:val="22"/>
          <w:lang w:eastAsia="pl-PL"/>
        </w:rPr>
        <w:t xml:space="preserve"> </w:t>
      </w:r>
      <w:r w:rsidR="008246E1" w:rsidRPr="008246E1">
        <w:rPr>
          <w:b/>
          <w:sz w:val="16"/>
          <w:szCs w:val="16"/>
          <w:lang w:eastAsia="pl-PL"/>
        </w:rPr>
        <w:t>(</w:t>
      </w:r>
      <w:r w:rsidR="008246E1" w:rsidRPr="008246E1">
        <w:rPr>
          <w:b/>
          <w:sz w:val="16"/>
          <w:szCs w:val="16"/>
        </w:rPr>
        <w:t>BZFS-921/16/16)</w:t>
      </w:r>
      <w:r>
        <w:rPr>
          <w:sz w:val="22"/>
          <w:szCs w:val="22"/>
          <w:lang w:eastAsia="pl-PL"/>
        </w:rPr>
        <w:tab/>
        <w:t xml:space="preserve">   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     </w:t>
      </w:r>
      <w:r>
        <w:rPr>
          <w:sz w:val="22"/>
          <w:szCs w:val="22"/>
          <w:lang w:eastAsia="pl-PL"/>
        </w:rPr>
        <w:tab/>
        <w:t xml:space="preserve">         Toruń, dn. 3</w:t>
      </w:r>
      <w:r w:rsidR="00293518">
        <w:rPr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>.0</w:t>
      </w:r>
      <w:r w:rsidR="00293518">
        <w:rPr>
          <w:sz w:val="22"/>
          <w:szCs w:val="22"/>
          <w:lang w:eastAsia="pl-PL"/>
        </w:rPr>
        <w:t>5</w:t>
      </w:r>
      <w:r>
        <w:rPr>
          <w:sz w:val="22"/>
          <w:szCs w:val="22"/>
          <w:lang w:eastAsia="pl-PL"/>
        </w:rPr>
        <w:t>.2017 r.</w:t>
      </w:r>
    </w:p>
    <w:p w:rsidR="008E7086" w:rsidRDefault="008E7086" w:rsidP="008E7086">
      <w:pPr>
        <w:ind w:left="6521" w:hanging="14"/>
        <w:rPr>
          <w:sz w:val="22"/>
          <w:szCs w:val="22"/>
          <w:lang w:eastAsia="pl-PL"/>
        </w:rPr>
      </w:pPr>
    </w:p>
    <w:p w:rsidR="008E7086" w:rsidRDefault="008E7086" w:rsidP="008E708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ZAPYTANIE OFERTOWE</w:t>
      </w:r>
    </w:p>
    <w:p w:rsidR="008E7086" w:rsidRDefault="008E7086" w:rsidP="008E7086">
      <w:pPr>
        <w:jc w:val="center"/>
        <w:rPr>
          <w:bCs/>
          <w:sz w:val="22"/>
          <w:szCs w:val="22"/>
        </w:rPr>
      </w:pPr>
    </w:p>
    <w:p w:rsidR="008E7086" w:rsidRDefault="008E7086" w:rsidP="008E7086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Niniejsze zapytanie ofertowe nie stanowi ogłoszenia o zamówieniu w rozumieniu </w:t>
      </w:r>
      <w:r>
        <w:rPr>
          <w:i/>
          <w:sz w:val="22"/>
          <w:szCs w:val="22"/>
          <w:lang w:eastAsia="pl-PL"/>
        </w:rPr>
        <w:t>ustawy z dnia 29 stycznia 2004 r. Prawo zamówień publicznych (tekst jednolity - Dz. U. z 2015 r., poz. 2164 ze zm.)</w:t>
      </w:r>
      <w:r>
        <w:rPr>
          <w:bCs/>
          <w:i/>
          <w:sz w:val="22"/>
          <w:szCs w:val="22"/>
        </w:rPr>
        <w:t xml:space="preserve">. </w:t>
      </w:r>
    </w:p>
    <w:p w:rsidR="008E7086" w:rsidRDefault="008E7086" w:rsidP="008E7086">
      <w:pPr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Podstawa prawna: art. 4d Ustawy.</w:t>
      </w:r>
    </w:p>
    <w:p w:rsidR="008E7086" w:rsidRDefault="008E7086" w:rsidP="008E7086">
      <w:pPr>
        <w:rPr>
          <w:rFonts w:eastAsia="Calibri"/>
          <w:b/>
          <w:bCs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3"/>
        </w:numPr>
        <w:suppressAutoHyphens w:val="0"/>
        <w:overflowPunct/>
        <w:autoSpaceDE/>
        <w:spacing w:before="40" w:after="40"/>
        <w:ind w:left="709" w:hanging="567"/>
        <w:jc w:val="left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A3" w:rsidRDefault="00BE65A3">
            <w:pPr>
              <w:shd w:val="clear" w:color="auto" w:fill="FFFFFF"/>
              <w:spacing w:before="40" w:after="60"/>
              <w:ind w:left="14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Uniwersytet Mikołaja Kopernika w Toruniu, ul. Gagarina 11, 87-100 Toruń</w:t>
            </w:r>
          </w:p>
          <w:p w:rsidR="008E7086" w:rsidRDefault="008E7086">
            <w:pPr>
              <w:shd w:val="clear" w:color="auto" w:fill="FFFFFF"/>
              <w:spacing w:before="40" w:after="60"/>
              <w:ind w:left="142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REGON: 000001324, NIP: 879-017-72-91</w:t>
            </w:r>
          </w:p>
          <w:p w:rsidR="008E7086" w:rsidRDefault="008E7086">
            <w:pPr>
              <w:shd w:val="clear" w:color="auto" w:fill="FFFFFF"/>
              <w:spacing w:before="40" w:after="60"/>
              <w:ind w:left="142"/>
              <w:rPr>
                <w:bCs/>
                <w:i/>
                <w:szCs w:val="22"/>
              </w:rPr>
            </w:pPr>
            <w:r>
              <w:rPr>
                <w:bCs/>
                <w:sz w:val="22"/>
                <w:szCs w:val="22"/>
              </w:rPr>
              <w:t>Osoby do kontaktu:</w:t>
            </w:r>
          </w:p>
          <w:p w:rsidR="008E7086" w:rsidRDefault="00BE65A3" w:rsidP="00BE65A3">
            <w:pPr>
              <w:spacing w:before="40" w:after="60"/>
              <w:ind w:left="142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>Iwona Wąs</w:t>
            </w:r>
            <w:r w:rsidR="008E7086">
              <w:rPr>
                <w:sz w:val="22"/>
                <w:szCs w:val="22"/>
                <w:lang w:eastAsia="pl-PL"/>
              </w:rPr>
              <w:t xml:space="preserve"> – tel. 56 611 4</w:t>
            </w:r>
            <w:r>
              <w:rPr>
                <w:sz w:val="22"/>
                <w:szCs w:val="22"/>
                <w:lang w:eastAsia="pl-PL"/>
              </w:rPr>
              <w:t>9</w:t>
            </w:r>
            <w:r w:rsidR="008E7086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37</w:t>
            </w:r>
            <w:r w:rsidR="008E7086">
              <w:rPr>
                <w:sz w:val="22"/>
                <w:szCs w:val="22"/>
                <w:lang w:eastAsia="pl-PL"/>
              </w:rPr>
              <w:t xml:space="preserve">, adres e-mail: </w:t>
            </w:r>
            <w:r>
              <w:rPr>
                <w:sz w:val="22"/>
                <w:szCs w:val="22"/>
                <w:lang w:eastAsia="pl-PL"/>
              </w:rPr>
              <w:t>iwona148</w:t>
            </w:r>
            <w:r w:rsidR="008E7086">
              <w:rPr>
                <w:sz w:val="22"/>
                <w:szCs w:val="22"/>
                <w:lang w:eastAsia="pl-PL"/>
              </w:rPr>
              <w:t>@umk.pl.</w:t>
            </w:r>
          </w:p>
        </w:tc>
      </w:tr>
    </w:tbl>
    <w:p w:rsidR="008E7086" w:rsidRDefault="008E7086" w:rsidP="008E7086">
      <w:pPr>
        <w:spacing w:before="40" w:after="4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3"/>
        </w:numPr>
        <w:suppressAutoHyphens w:val="0"/>
        <w:overflowPunct/>
        <w:autoSpaceDE/>
        <w:spacing w:before="40" w:after="40"/>
        <w:ind w:hanging="93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PRZEDMIOT ZAMÓWIENIA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rPr>
          <w:trHeight w:val="590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A3" w:rsidRPr="00BE65A3" w:rsidRDefault="00BE65A3" w:rsidP="00BE65A3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 w:hanging="284"/>
              <w:textAlignment w:val="auto"/>
              <w:rPr>
                <w:rFonts w:eastAsia="Calibri"/>
                <w:szCs w:val="22"/>
                <w:lang w:eastAsia="en-US"/>
              </w:rPr>
            </w:pPr>
            <w:r w:rsidRPr="00BE65A3">
              <w:rPr>
                <w:sz w:val="22"/>
                <w:szCs w:val="22"/>
              </w:rPr>
              <w:t xml:space="preserve">Dostawa </w:t>
            </w:r>
            <w:r w:rsidRPr="00BE65A3">
              <w:rPr>
                <w:b/>
                <w:sz w:val="22"/>
                <w:szCs w:val="22"/>
              </w:rPr>
              <w:t xml:space="preserve">układu jednostki skanującej </w:t>
            </w:r>
            <w:proofErr w:type="spellStart"/>
            <w:r w:rsidRPr="00BE65A3">
              <w:rPr>
                <w:b/>
                <w:sz w:val="22"/>
                <w:szCs w:val="22"/>
              </w:rPr>
              <w:t>Thorlabs</w:t>
            </w:r>
            <w:proofErr w:type="spellEnd"/>
            <w:r w:rsidRPr="00BE65A3">
              <w:rPr>
                <w:b/>
                <w:sz w:val="22"/>
                <w:szCs w:val="22"/>
              </w:rPr>
              <w:t xml:space="preserve"> GVS002/M z uchwytem </w:t>
            </w:r>
            <w:proofErr w:type="spellStart"/>
            <w:r w:rsidRPr="00BE65A3">
              <w:rPr>
                <w:b/>
                <w:sz w:val="22"/>
                <w:szCs w:val="22"/>
              </w:rPr>
              <w:t>Thorlabs</w:t>
            </w:r>
            <w:proofErr w:type="spellEnd"/>
            <w:r w:rsidRPr="00BE65A3">
              <w:rPr>
                <w:b/>
                <w:sz w:val="22"/>
                <w:szCs w:val="22"/>
              </w:rPr>
              <w:t xml:space="preserve"> GCM102/M</w:t>
            </w:r>
          </w:p>
          <w:p w:rsidR="00BE65A3" w:rsidRPr="00BE65A3" w:rsidRDefault="00BE65A3" w:rsidP="00BE65A3">
            <w:p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do Uniwersytetu Mikołaja Kopernika w Toruniu</w:t>
            </w:r>
          </w:p>
          <w:p w:rsidR="008E7086" w:rsidRDefault="008E7086" w:rsidP="00BE65A3">
            <w:pPr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overflowPunct/>
              <w:autoSpaceDE/>
              <w:spacing w:after="60"/>
              <w:ind w:left="426" w:hanging="284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  <w:lang w:eastAsia="pl-PL"/>
              </w:rPr>
              <w:t xml:space="preserve">Kod CPV zamówienia: </w:t>
            </w:r>
            <w:r>
              <w:rPr>
                <w:rStyle w:val="st"/>
                <w:sz w:val="22"/>
                <w:szCs w:val="22"/>
              </w:rPr>
              <w:t>38636100-3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E7086" w:rsidRDefault="008E7086" w:rsidP="008E7086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E7086" w:rsidRDefault="008E7086" w:rsidP="008E7086">
      <w:pPr>
        <w:tabs>
          <w:tab w:val="left" w:pos="709"/>
        </w:tabs>
        <w:spacing w:before="40" w:after="40"/>
        <w:ind w:left="142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TERMINY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rPr>
          <w:trHeight w:val="580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 w:rsidP="008E7086">
            <w:pPr>
              <w:numPr>
                <w:ilvl w:val="0"/>
                <w:numId w:val="5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Termin złożenia ofert: </w:t>
            </w:r>
            <w:r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293518">
              <w:rPr>
                <w:b/>
                <w:sz w:val="22"/>
                <w:szCs w:val="22"/>
                <w:lang w:eastAsia="pl-PL"/>
              </w:rPr>
              <w:t xml:space="preserve">6 czerwca </w:t>
            </w:r>
            <w:r>
              <w:rPr>
                <w:b/>
                <w:sz w:val="22"/>
                <w:szCs w:val="22"/>
                <w:lang w:eastAsia="pl-PL"/>
              </w:rPr>
              <w:t>2017 r., do godziny 10:00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:rsidR="008E7086" w:rsidRDefault="008E7086" w:rsidP="008E7086">
            <w:pPr>
              <w:numPr>
                <w:ilvl w:val="0"/>
                <w:numId w:val="5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Termin związania ofertą: 30 dni. Bieg terminu rozpoczyna się wraz z upływem terminu składania ofert.</w:t>
            </w:r>
          </w:p>
          <w:p w:rsidR="008E7086" w:rsidRDefault="008E7086" w:rsidP="008E7086">
            <w:pPr>
              <w:numPr>
                <w:ilvl w:val="0"/>
                <w:numId w:val="5"/>
              </w:numPr>
              <w:suppressAutoHyphens w:val="0"/>
              <w:overflowPunct/>
              <w:autoSpaceDE/>
              <w:spacing w:after="60"/>
              <w:ind w:left="499" w:hanging="357"/>
              <w:contextualSpacing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Termin płatności: 30 dni od daty otrzymania prawidłowo wystawionej faktury.</w:t>
            </w:r>
          </w:p>
        </w:tc>
      </w:tr>
    </w:tbl>
    <w:p w:rsidR="008E7086" w:rsidRDefault="008E7086" w:rsidP="008E7086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E7086" w:rsidRDefault="008E7086" w:rsidP="008E7086">
      <w:pPr>
        <w:numPr>
          <w:ilvl w:val="0"/>
          <w:numId w:val="6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KRYTERIUM OCENY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>
            <w:pPr>
              <w:spacing w:after="120"/>
              <w:ind w:left="142"/>
              <w:rPr>
                <w:b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Najniższa cena ofertowa netto - </w:t>
            </w:r>
            <w:r>
              <w:rPr>
                <w:b/>
                <w:sz w:val="22"/>
                <w:szCs w:val="22"/>
                <w:lang w:eastAsia="pl-PL"/>
              </w:rPr>
              <w:t>waga 100 %.</w:t>
            </w:r>
          </w:p>
        </w:tc>
      </w:tr>
    </w:tbl>
    <w:p w:rsidR="008E7086" w:rsidRDefault="008E7086" w:rsidP="008E7086">
      <w:pPr>
        <w:rPr>
          <w:b/>
          <w:spacing w:val="30"/>
          <w:sz w:val="22"/>
          <w:szCs w:val="22"/>
          <w:shd w:val="clear" w:color="auto" w:fill="FFFFFF"/>
          <w:lang w:eastAsia="pl-PL"/>
        </w:rPr>
      </w:pPr>
    </w:p>
    <w:p w:rsidR="008E7086" w:rsidRDefault="008E7086" w:rsidP="008E7086">
      <w:pPr>
        <w:numPr>
          <w:ilvl w:val="0"/>
          <w:numId w:val="6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>
            <w:pPr>
              <w:spacing w:after="120"/>
              <w:ind w:left="142"/>
              <w:rPr>
                <w:szCs w:val="22"/>
                <w:highlight w:val="yellow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 udzielenie zamówienia mogą ubiegać się Wykonawcy, którzy spełniają warunki dotyczące:</w:t>
            </w:r>
            <w:r>
              <w:rPr>
                <w:sz w:val="22"/>
                <w:szCs w:val="22"/>
                <w:highlight w:val="yellow"/>
                <w:lang w:eastAsia="pl-PL"/>
              </w:rPr>
              <w:t xml:space="preserve"> </w:t>
            </w:r>
          </w:p>
          <w:p w:rsidR="008E7086" w:rsidRDefault="008E7086" w:rsidP="008E7086">
            <w:pPr>
              <w:numPr>
                <w:ilvl w:val="0"/>
                <w:numId w:val="7"/>
              </w:numPr>
              <w:suppressAutoHyphens w:val="0"/>
              <w:overflowPunct/>
              <w:autoSpaceDE/>
              <w:spacing w:after="120"/>
              <w:ind w:left="426" w:hanging="284"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Posiadania wiedzy i doświadczenia: </w:t>
            </w:r>
          </w:p>
          <w:p w:rsidR="008E7086" w:rsidRDefault="008E7086">
            <w:pPr>
              <w:spacing w:after="120"/>
              <w:ind w:left="426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Zamawiający nie precyzuje w tym zakresie żadnych wymagań, których spełnianie Wykonawca zobowiązany jest wykazać w sposób szczególny.</w:t>
            </w:r>
          </w:p>
          <w:p w:rsidR="008E7086" w:rsidRDefault="008E7086" w:rsidP="008E7086">
            <w:pPr>
              <w:numPr>
                <w:ilvl w:val="0"/>
                <w:numId w:val="7"/>
              </w:numPr>
              <w:suppressAutoHyphens w:val="0"/>
              <w:overflowPunct/>
              <w:autoSpaceDE/>
              <w:spacing w:after="120"/>
              <w:ind w:left="426" w:hanging="284"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Sytuacji ekonomicznej i finansowej:</w:t>
            </w:r>
          </w:p>
          <w:p w:rsidR="008E7086" w:rsidRDefault="008E7086">
            <w:pPr>
              <w:spacing w:after="120"/>
              <w:ind w:left="426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Zamawiający nie precyzuje w tym zakresie żadnych wymagań, których spełnianie Wykonawca zobowiązany jest wykazać w sposób szczególny.</w:t>
            </w:r>
          </w:p>
        </w:tc>
      </w:tr>
    </w:tbl>
    <w:p w:rsidR="008E7086" w:rsidRDefault="008E7086" w:rsidP="008E7086">
      <w:pPr>
        <w:spacing w:before="40" w:after="40"/>
        <w:ind w:left="180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6"/>
        </w:numPr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WYMAGANE DOKUMENTY </w:t>
      </w:r>
    </w:p>
    <w:p w:rsidR="008E7086" w:rsidRDefault="008E7086" w:rsidP="008E7086">
      <w:pPr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num" w:pos="426"/>
        </w:tabs>
        <w:suppressAutoHyphens w:val="0"/>
        <w:overflowPunct/>
        <w:autoSpaceDE/>
        <w:spacing w:before="40" w:after="40"/>
        <w:ind w:left="426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Oferta. </w:t>
      </w:r>
    </w:p>
    <w:p w:rsidR="008E7086" w:rsidRDefault="008246E1" w:rsidP="008E708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40"/>
        <w:ind w:left="142"/>
        <w:rPr>
          <w:sz w:val="22"/>
          <w:szCs w:val="22"/>
        </w:rPr>
      </w:pPr>
      <w:r>
        <w:rPr>
          <w:sz w:val="22"/>
          <w:szCs w:val="22"/>
        </w:rPr>
        <w:t>P</w:t>
      </w:r>
      <w:r w:rsidR="008E7086">
        <w:rPr>
          <w:sz w:val="22"/>
          <w:szCs w:val="22"/>
        </w:rPr>
        <w:t>owinna zawierać: cenę netto i brutto (PLN), okres gwarancji, warunki płatności, czas i warunki dostawy.</w:t>
      </w:r>
    </w:p>
    <w:p w:rsidR="008E7086" w:rsidRDefault="008E7086" w:rsidP="008E7086">
      <w:pPr>
        <w:numPr>
          <w:ilvl w:val="0"/>
          <w:numId w:val="8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num" w:pos="426"/>
        </w:tabs>
        <w:suppressAutoHyphens w:val="0"/>
        <w:overflowPunct/>
        <w:autoSpaceDE/>
        <w:spacing w:before="40" w:after="40"/>
        <w:ind w:left="426" w:hanging="284"/>
        <w:textAlignment w:val="auto"/>
        <w:rPr>
          <w:sz w:val="22"/>
          <w:szCs w:val="22"/>
        </w:rPr>
      </w:pPr>
      <w:r>
        <w:rPr>
          <w:sz w:val="22"/>
          <w:szCs w:val="22"/>
        </w:rPr>
        <w:t>Pełnomocnictwo do składania oświadczeń oraz podpisywania w imieniu Wykonawcy – jeżeli oferta została podpisana przez pełnomocnika.</w:t>
      </w:r>
    </w:p>
    <w:p w:rsidR="008E7086" w:rsidRDefault="008E7086" w:rsidP="008E7086">
      <w:pPr>
        <w:spacing w:before="40" w:after="40"/>
        <w:rPr>
          <w:b/>
          <w:sz w:val="22"/>
          <w:szCs w:val="22"/>
        </w:rPr>
      </w:pPr>
    </w:p>
    <w:p w:rsidR="008E7086" w:rsidRDefault="008E7086" w:rsidP="008E7086">
      <w:pPr>
        <w:spacing w:before="40" w:after="40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VII.</w:t>
      </w:r>
      <w:r>
        <w:rPr>
          <w:b/>
          <w:sz w:val="22"/>
          <w:szCs w:val="22"/>
        </w:rPr>
        <w:tab/>
        <w:t>WYKLUCZENIE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>
            <w:pPr>
              <w:tabs>
                <w:tab w:val="left" w:pos="142"/>
              </w:tabs>
              <w:spacing w:before="40" w:after="40"/>
              <w:ind w:left="142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 Zamawiający wykluczy wykonawcę</w:t>
            </w:r>
            <w:r w:rsidR="008246E1">
              <w:rPr>
                <w:sz w:val="22"/>
                <w:szCs w:val="22"/>
                <w:lang w:eastAsia="pl-PL"/>
              </w:rPr>
              <w:t>, który</w:t>
            </w:r>
            <w:r>
              <w:rPr>
                <w:sz w:val="22"/>
                <w:szCs w:val="22"/>
                <w:lang w:eastAsia="pl-PL"/>
              </w:rPr>
              <w:t>:</w:t>
            </w:r>
          </w:p>
          <w:p w:rsidR="008E7086" w:rsidRDefault="008E7086">
            <w:pPr>
              <w:tabs>
                <w:tab w:val="left" w:pos="426"/>
              </w:tabs>
              <w:spacing w:before="40" w:after="40"/>
              <w:ind w:left="567" w:hanging="141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1) nie</w:t>
            </w:r>
            <w:r w:rsidR="008246E1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spełnia warunków udziału w postępowaniu,</w:t>
            </w:r>
          </w:p>
          <w:p w:rsidR="008E7086" w:rsidRDefault="008E7086" w:rsidP="008246E1">
            <w:pPr>
              <w:tabs>
                <w:tab w:val="left" w:pos="426"/>
              </w:tabs>
              <w:spacing w:before="40" w:after="40"/>
              <w:ind w:left="567" w:hanging="141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2) nie uzupełnił dokumentów wymaganych w zapytaniu ofertowym.</w:t>
            </w:r>
          </w:p>
        </w:tc>
      </w:tr>
    </w:tbl>
    <w:p w:rsidR="008E7086" w:rsidRDefault="008E7086" w:rsidP="008E7086">
      <w:pPr>
        <w:spacing w:before="40" w:after="4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9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UNIEWAŻNIENIE POSTĘPOWANIA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>
            <w:pPr>
              <w:tabs>
                <w:tab w:val="left" w:pos="142"/>
              </w:tabs>
              <w:spacing w:before="40" w:after="40"/>
              <w:ind w:left="142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Zamawiający unieważni postępowanie, jeżeli:</w:t>
            </w:r>
          </w:p>
          <w:p w:rsidR="008E7086" w:rsidRDefault="008E7086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1) cena najkorzystniejszej oferty przewyższa kwotę, którą zamawiający przeznaczył na sfinansowanie zamówienia, chyba że może zwiększyć tę kwotę do wysokości ceny najkorzystniejszej oferty,</w:t>
            </w:r>
          </w:p>
          <w:p w:rsidR="008E7086" w:rsidRDefault="008E7086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2) wystąpiła istotna zmiana okoliczności powodująca, że prowadzenie postępowania lub wykonanie zamówienia nie leży w interesie publicznym, </w:t>
            </w:r>
          </w:p>
          <w:p w:rsidR="008E7086" w:rsidRDefault="008E7086">
            <w:pPr>
              <w:spacing w:before="40" w:after="40"/>
              <w:ind w:left="426" w:hanging="284"/>
              <w:rPr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3) n</w:t>
            </w:r>
            <w:r>
              <w:rPr>
                <w:color w:val="000000"/>
                <w:sz w:val="22"/>
                <w:szCs w:val="22"/>
              </w:rPr>
              <w:t>ie złożono żadnej oferty niepodlegającej odrzuceniu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E7086" w:rsidRDefault="008E7086" w:rsidP="008E7086">
      <w:pPr>
        <w:spacing w:before="40" w:after="4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9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FORMA I MIEJSCE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>
            <w:pPr>
              <w:spacing w:before="40" w:after="40"/>
              <w:ind w:left="142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Ofertę należy złożyć w jednej z czterech form, zgodnie z wyborem Wykonawcy: </w:t>
            </w:r>
          </w:p>
          <w:p w:rsidR="008E7086" w:rsidRDefault="008E7086" w:rsidP="008E7086">
            <w:pPr>
              <w:numPr>
                <w:ilvl w:val="0"/>
                <w:numId w:val="10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korespondencyjnie na adres: Uniwersytet Mikołaja Kopernika w Toruniu, Dział Aparatury Naukowej, </w:t>
            </w:r>
            <w:r>
              <w:rPr>
                <w:sz w:val="22"/>
                <w:szCs w:val="22"/>
              </w:rPr>
              <w:br/>
              <w:t>ul. Gagarina 11, 87-100 Toruń, pok. 418;</w:t>
            </w:r>
          </w:p>
          <w:p w:rsidR="008E7086" w:rsidRDefault="008E7086" w:rsidP="008E7086">
            <w:pPr>
              <w:numPr>
                <w:ilvl w:val="0"/>
                <w:numId w:val="10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>osobiście w siedzibie Działu Aparatury Naukowej (adres jw.);</w:t>
            </w:r>
          </w:p>
          <w:p w:rsidR="008E7086" w:rsidRDefault="008E7086" w:rsidP="008E7086">
            <w:pPr>
              <w:numPr>
                <w:ilvl w:val="0"/>
                <w:numId w:val="10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</w:rPr>
            </w:pPr>
            <w:r>
              <w:rPr>
                <w:sz w:val="22"/>
                <w:szCs w:val="22"/>
              </w:rPr>
              <w:t>elektronicznie (</w:t>
            </w:r>
            <w:proofErr w:type="spellStart"/>
            <w:r>
              <w:rPr>
                <w:sz w:val="22"/>
                <w:szCs w:val="22"/>
              </w:rPr>
              <w:t>skan</w:t>
            </w:r>
            <w:proofErr w:type="spellEnd"/>
            <w:r>
              <w:rPr>
                <w:sz w:val="22"/>
                <w:szCs w:val="22"/>
              </w:rPr>
              <w:t xml:space="preserve"> podpisanej oferty) na adres poczty elektronicznej: </w:t>
            </w:r>
            <w:r w:rsidR="008246E1">
              <w:rPr>
                <w:sz w:val="22"/>
                <w:szCs w:val="22"/>
              </w:rPr>
              <w:t>iwona148</w:t>
            </w:r>
            <w:r>
              <w:rPr>
                <w:sz w:val="22"/>
                <w:szCs w:val="22"/>
              </w:rPr>
              <w:t>@umk.pl;</w:t>
            </w:r>
          </w:p>
          <w:p w:rsidR="008E7086" w:rsidRDefault="008E7086" w:rsidP="008E7086">
            <w:pPr>
              <w:numPr>
                <w:ilvl w:val="0"/>
                <w:numId w:val="10"/>
              </w:numPr>
              <w:suppressAutoHyphens w:val="0"/>
              <w:overflowPunct/>
              <w:autoSpaceDE/>
              <w:spacing w:before="40" w:after="40"/>
              <w:ind w:left="426" w:hanging="284"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faksem pod numer: 56 611 48 08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:rsidR="008E7086" w:rsidRDefault="008E7086" w:rsidP="008E7086">
      <w:pPr>
        <w:spacing w:before="40" w:after="4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spacing w:before="40" w:after="40"/>
        <w:ind w:left="709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>
        <w:rPr>
          <w:b/>
          <w:sz w:val="22"/>
          <w:szCs w:val="22"/>
        </w:rPr>
        <w:tab/>
        <w:t>INFORMACJA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E7086" w:rsidP="008E7086">
            <w:pPr>
              <w:numPr>
                <w:ilvl w:val="1"/>
                <w:numId w:val="11"/>
              </w:numPr>
              <w:suppressAutoHyphens w:val="0"/>
              <w:overflowPunct/>
              <w:autoSpaceDE/>
              <w:jc w:val="left"/>
              <w:textAlignment w:val="auto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Zamawiający udzieli zamówienia Wykonawcy, którego oferta  została oceniona jako najkorzystniejsza na podstawie podanych kryteriów wyboru.</w:t>
            </w:r>
          </w:p>
          <w:p w:rsidR="008E7086" w:rsidRDefault="008E7086" w:rsidP="008E7086">
            <w:pPr>
              <w:numPr>
                <w:ilvl w:val="1"/>
                <w:numId w:val="11"/>
              </w:numPr>
              <w:suppressAutoHyphens w:val="0"/>
              <w:overflowPunct/>
              <w:autoSpaceDE/>
              <w:ind w:left="714" w:hanging="357"/>
              <w:jc w:val="left"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Informacja o wyborze Wykonawcy zostanie zamieszczona na stronie internetowej pod adresem: </w:t>
            </w:r>
            <w:hyperlink r:id="rId7" w:history="1">
              <w:r>
                <w:rPr>
                  <w:rStyle w:val="Hipercze"/>
                  <w:sz w:val="22"/>
                  <w:szCs w:val="22"/>
                </w:rPr>
                <w:t>www.umk.pl/zamowienia/przetargi</w:t>
              </w:r>
            </w:hyperlink>
            <w:r>
              <w:rPr>
                <w:sz w:val="22"/>
                <w:szCs w:val="22"/>
              </w:rPr>
              <w:t>.</w:t>
            </w:r>
          </w:p>
          <w:p w:rsidR="008E7086" w:rsidRDefault="008E7086" w:rsidP="008E7086">
            <w:pPr>
              <w:numPr>
                <w:ilvl w:val="1"/>
                <w:numId w:val="11"/>
              </w:numPr>
              <w:suppressAutoHyphens w:val="0"/>
              <w:overflowPunct/>
              <w:autoSpaceDE/>
              <w:ind w:left="714" w:hanging="357"/>
              <w:jc w:val="left"/>
              <w:textAlignment w:val="auto"/>
              <w:rPr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Wykonawcy, których oferty nie zostaną wybrane, nie mogą zgłaszać żadnych roszczeń względem Uniwersytetu Mikołaja Kopernika w Toruniu z tytułu otrzymania niniejszego zapytania ofertowego oraz przygotowania i złożenia oferty na to zapytanie.</w:t>
            </w:r>
          </w:p>
        </w:tc>
      </w:tr>
    </w:tbl>
    <w:p w:rsidR="008E7086" w:rsidRDefault="008E7086" w:rsidP="008E7086">
      <w:pPr>
        <w:spacing w:before="40" w:after="40"/>
        <w:rPr>
          <w:rFonts w:eastAsia="Calibri"/>
          <w:b/>
          <w:sz w:val="22"/>
          <w:szCs w:val="22"/>
          <w:lang w:eastAsia="en-US"/>
        </w:rPr>
      </w:pPr>
    </w:p>
    <w:p w:rsidR="008E7086" w:rsidRDefault="008E7086" w:rsidP="008E7086">
      <w:pPr>
        <w:numPr>
          <w:ilvl w:val="0"/>
          <w:numId w:val="12"/>
        </w:numPr>
        <w:tabs>
          <w:tab w:val="left" w:pos="709"/>
        </w:tabs>
        <w:suppressAutoHyphens w:val="0"/>
        <w:overflowPunct/>
        <w:autoSpaceDE/>
        <w:spacing w:before="40" w:after="40"/>
        <w:ind w:hanging="165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9"/>
      </w:tblGrid>
      <w:tr w:rsidR="008E7086" w:rsidTr="008E7086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086" w:rsidRDefault="008246E1" w:rsidP="008246E1">
            <w:pPr>
              <w:spacing w:before="40" w:after="40"/>
              <w:rPr>
                <w:rFonts w:eastAsia="Calibri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---------------------------------------------------------</w:t>
            </w:r>
          </w:p>
        </w:tc>
      </w:tr>
    </w:tbl>
    <w:p w:rsidR="008E7086" w:rsidRDefault="008E7086" w:rsidP="008E7086">
      <w:pPr>
        <w:rPr>
          <w:sz w:val="22"/>
          <w:szCs w:val="22"/>
          <w:lang w:eastAsia="pl-PL"/>
        </w:rPr>
      </w:pPr>
    </w:p>
    <w:p w:rsidR="008E7086" w:rsidRDefault="008E7086" w:rsidP="008E7086">
      <w:pPr>
        <w:rPr>
          <w:sz w:val="22"/>
          <w:szCs w:val="22"/>
          <w:lang w:eastAsia="pl-PL"/>
        </w:rPr>
      </w:pPr>
    </w:p>
    <w:p w:rsidR="008E7086" w:rsidRDefault="008E7086" w:rsidP="008E70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Kierownik </w:t>
      </w:r>
    </w:p>
    <w:p w:rsidR="008E7086" w:rsidRDefault="008E7086" w:rsidP="008E70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Działu Aparatury Naukowej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</w:p>
    <w:p w:rsidR="008E7086" w:rsidRDefault="008E7086" w:rsidP="008E7086">
      <w:pPr>
        <w:pStyle w:val="Default"/>
        <w:rPr>
          <w:i/>
          <w:iCs/>
          <w:sz w:val="22"/>
          <w:szCs w:val="22"/>
        </w:rPr>
      </w:pPr>
    </w:p>
    <w:p w:rsidR="008E7086" w:rsidRDefault="008E7086" w:rsidP="008E7086">
      <w:pPr>
        <w:pStyle w:val="Default"/>
        <w:rPr>
          <w:i/>
          <w:iCs/>
          <w:sz w:val="22"/>
          <w:szCs w:val="22"/>
        </w:rPr>
      </w:pPr>
    </w:p>
    <w:p w:rsidR="008E7086" w:rsidRDefault="008E7086" w:rsidP="0029351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mgr Ryszard Lew</w:t>
      </w:r>
      <w:r w:rsidR="00293518">
        <w:rPr>
          <w:i/>
          <w:sz w:val="22"/>
          <w:szCs w:val="22"/>
        </w:rPr>
        <w:tab/>
      </w:r>
      <w:r w:rsidR="00293518">
        <w:rPr>
          <w:i/>
          <w:sz w:val="22"/>
          <w:szCs w:val="22"/>
        </w:rPr>
        <w:tab/>
      </w:r>
      <w:r w:rsidR="00293518">
        <w:rPr>
          <w:i/>
          <w:sz w:val="22"/>
          <w:szCs w:val="22"/>
        </w:rPr>
        <w:tab/>
      </w:r>
      <w:r w:rsidR="00293518">
        <w:rPr>
          <w:i/>
          <w:sz w:val="22"/>
          <w:szCs w:val="22"/>
        </w:rPr>
        <w:tab/>
      </w:r>
      <w:r w:rsidR="00293518">
        <w:rPr>
          <w:i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(-) dr Tomasz Jędrzejewski  </w:t>
      </w:r>
    </w:p>
    <w:p w:rsidR="008E7086" w:rsidRDefault="008E7086" w:rsidP="008E7086">
      <w:pPr>
        <w:pStyle w:val="Default"/>
        <w:ind w:left="4253"/>
        <w:jc w:val="center"/>
        <w:rPr>
          <w:sz w:val="22"/>
          <w:szCs w:val="22"/>
        </w:rPr>
      </w:pPr>
    </w:p>
    <w:p w:rsidR="008E7086" w:rsidRDefault="008E7086" w:rsidP="008E7086">
      <w:pPr>
        <w:pStyle w:val="Default"/>
        <w:ind w:left="4253"/>
        <w:jc w:val="center"/>
        <w:rPr>
          <w:sz w:val="22"/>
          <w:szCs w:val="22"/>
        </w:rPr>
      </w:pPr>
    </w:p>
    <w:p w:rsidR="008E7086" w:rsidRDefault="008E7086" w:rsidP="008E7086">
      <w:pPr>
        <w:pStyle w:val="Default"/>
        <w:ind w:left="4253"/>
        <w:jc w:val="center"/>
        <w:rPr>
          <w:sz w:val="22"/>
          <w:szCs w:val="22"/>
        </w:rPr>
      </w:pPr>
    </w:p>
    <w:p w:rsidR="008E7086" w:rsidRDefault="008E7086" w:rsidP="008E7086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Z-ca KANCLERZA</w:t>
      </w:r>
    </w:p>
    <w:p w:rsidR="008E7086" w:rsidRDefault="008E7086" w:rsidP="008E7086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UNIWERSYTETU MIKOŁAJA KOPERNIKA</w:t>
      </w:r>
    </w:p>
    <w:p w:rsidR="00722543" w:rsidRPr="00AE20E3" w:rsidRDefault="008E7086" w:rsidP="00293518"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 TORUNIU</w:t>
      </w:r>
    </w:p>
    <w:sectPr w:rsidR="00722543" w:rsidRPr="00AE20E3" w:rsidSect="00CA50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E9" w:rsidRDefault="005E5DE9">
      <w:r>
        <w:separator/>
      </w:r>
    </w:p>
  </w:endnote>
  <w:endnote w:type="continuationSeparator" w:id="0">
    <w:p w:rsidR="005E5DE9" w:rsidRDefault="005E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DA5E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Pr="00175428" w:rsidRDefault="00C1466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C1466D" w:rsidRPr="002B461C" w:rsidRDefault="00C1466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C1466D" w:rsidRPr="00175428" w:rsidRDefault="00C1466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E9" w:rsidRDefault="005E5DE9">
      <w:r>
        <w:separator/>
      </w:r>
    </w:p>
  </w:footnote>
  <w:footnote w:type="continuationSeparator" w:id="0">
    <w:p w:rsidR="005E5DE9" w:rsidRDefault="005E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DA5E2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D" w:rsidRDefault="00C1466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/>
    </w:tblPr>
    <w:tblGrid>
      <w:gridCol w:w="9284"/>
      <w:gridCol w:w="564"/>
      <w:gridCol w:w="551"/>
    </w:tblGrid>
    <w:tr w:rsidR="00C1466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948"/>
            <w:gridCol w:w="3096"/>
            <w:gridCol w:w="3100"/>
          </w:tblGrid>
          <w:tr w:rsidR="00C1466D" w:rsidRPr="00F52E21" w:rsidTr="00C1466D">
            <w:trPr>
              <w:trHeight w:val="1458"/>
            </w:trPr>
            <w:tc>
              <w:tcPr>
                <w:tcW w:w="2972" w:type="dxa"/>
              </w:tcPr>
              <w:p w:rsidR="00C1466D" w:rsidRPr="00F52E21" w:rsidRDefault="00C1466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C1466D" w:rsidRPr="00F52E21" w:rsidRDefault="00B572C6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C1466D" w:rsidRPr="00F52E21" w:rsidRDefault="00B572C6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C1466D" w:rsidRPr="00F52E21" w:rsidRDefault="00B572C6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466D" w:rsidRPr="005A68C1" w:rsidRDefault="00C1466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C1466D" w:rsidRDefault="00C1466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C1466D" w:rsidRDefault="00C1466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</w:pPr>
          <w:r>
            <w:t xml:space="preserve">                          </w:t>
          </w:r>
        </w:p>
        <w:p w:rsidR="00C1466D" w:rsidRDefault="00C1466D" w:rsidP="00CD58E7">
          <w:pPr>
            <w:jc w:val="center"/>
          </w:pPr>
        </w:p>
      </w:tc>
    </w:tr>
  </w:tbl>
  <w:p w:rsidR="00C1466D" w:rsidRDefault="00C1466D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6737F"/>
    <w:multiLevelType w:val="hybridMultilevel"/>
    <w:tmpl w:val="8A84521A"/>
    <w:lvl w:ilvl="0" w:tplc="06FC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78400E8E"/>
    <w:multiLevelType w:val="hybridMultilevel"/>
    <w:tmpl w:val="1F928276"/>
    <w:lvl w:ilvl="0" w:tplc="26CA8574">
      <w:start w:val="1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041FC"/>
    <w:multiLevelType w:val="multilevel"/>
    <w:tmpl w:val="C4129DD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4."/>
      <w:lvlJc w:val="left"/>
      <w:pPr>
        <w:ind w:left="2160" w:hanging="720"/>
      </w:pPr>
      <w:rPr>
        <w:rFonts w:ascii="Arial" w:eastAsia="Times New Roman" w:hAnsi="Arial"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8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B5317"/>
    <w:rsid w:val="0003597B"/>
    <w:rsid w:val="00052A3C"/>
    <w:rsid w:val="00070787"/>
    <w:rsid w:val="00093801"/>
    <w:rsid w:val="00141C18"/>
    <w:rsid w:val="001526C8"/>
    <w:rsid w:val="0015671B"/>
    <w:rsid w:val="00167105"/>
    <w:rsid w:val="00172661"/>
    <w:rsid w:val="00175428"/>
    <w:rsid w:val="00192879"/>
    <w:rsid w:val="001E0919"/>
    <w:rsid w:val="001E2A9A"/>
    <w:rsid w:val="001F283A"/>
    <w:rsid w:val="001F3791"/>
    <w:rsid w:val="001F46B8"/>
    <w:rsid w:val="00213695"/>
    <w:rsid w:val="0023158C"/>
    <w:rsid w:val="00243FEE"/>
    <w:rsid w:val="0024692B"/>
    <w:rsid w:val="00256C6F"/>
    <w:rsid w:val="002865D1"/>
    <w:rsid w:val="00293518"/>
    <w:rsid w:val="00294E20"/>
    <w:rsid w:val="002A1EDA"/>
    <w:rsid w:val="002B410B"/>
    <w:rsid w:val="002B461C"/>
    <w:rsid w:val="002F6429"/>
    <w:rsid w:val="003122BB"/>
    <w:rsid w:val="00401662"/>
    <w:rsid w:val="00430088"/>
    <w:rsid w:val="0044105A"/>
    <w:rsid w:val="004572BE"/>
    <w:rsid w:val="0045765C"/>
    <w:rsid w:val="00457DE4"/>
    <w:rsid w:val="004604A9"/>
    <w:rsid w:val="00491A2B"/>
    <w:rsid w:val="004B26E0"/>
    <w:rsid w:val="004B407F"/>
    <w:rsid w:val="004E6D0B"/>
    <w:rsid w:val="004F3B69"/>
    <w:rsid w:val="0052633B"/>
    <w:rsid w:val="00526912"/>
    <w:rsid w:val="0059151E"/>
    <w:rsid w:val="00596C60"/>
    <w:rsid w:val="005A68C1"/>
    <w:rsid w:val="005E5DE9"/>
    <w:rsid w:val="00651E7A"/>
    <w:rsid w:val="006617ED"/>
    <w:rsid w:val="00683C63"/>
    <w:rsid w:val="0069191C"/>
    <w:rsid w:val="00697170"/>
    <w:rsid w:val="006B5C67"/>
    <w:rsid w:val="006B6EAE"/>
    <w:rsid w:val="006F3D23"/>
    <w:rsid w:val="00704686"/>
    <w:rsid w:val="00722543"/>
    <w:rsid w:val="0074113F"/>
    <w:rsid w:val="00765BB4"/>
    <w:rsid w:val="0078038F"/>
    <w:rsid w:val="007E2C3F"/>
    <w:rsid w:val="007E77E7"/>
    <w:rsid w:val="007F5E23"/>
    <w:rsid w:val="0080172C"/>
    <w:rsid w:val="00811949"/>
    <w:rsid w:val="008246E1"/>
    <w:rsid w:val="008312F7"/>
    <w:rsid w:val="00887DD2"/>
    <w:rsid w:val="008E6ED3"/>
    <w:rsid w:val="008E7086"/>
    <w:rsid w:val="00922BDB"/>
    <w:rsid w:val="00935DED"/>
    <w:rsid w:val="0094088B"/>
    <w:rsid w:val="00953C14"/>
    <w:rsid w:val="0095549C"/>
    <w:rsid w:val="0096567D"/>
    <w:rsid w:val="00992D3C"/>
    <w:rsid w:val="009D206F"/>
    <w:rsid w:val="009E01ED"/>
    <w:rsid w:val="009F3A86"/>
    <w:rsid w:val="00A77695"/>
    <w:rsid w:val="00AA2FD6"/>
    <w:rsid w:val="00B1639F"/>
    <w:rsid w:val="00B33907"/>
    <w:rsid w:val="00B35272"/>
    <w:rsid w:val="00B522DE"/>
    <w:rsid w:val="00B53BBC"/>
    <w:rsid w:val="00B572C6"/>
    <w:rsid w:val="00BB5138"/>
    <w:rsid w:val="00BB5317"/>
    <w:rsid w:val="00BE65A3"/>
    <w:rsid w:val="00C13145"/>
    <w:rsid w:val="00C1466D"/>
    <w:rsid w:val="00C55BC8"/>
    <w:rsid w:val="00C661F6"/>
    <w:rsid w:val="00C717A8"/>
    <w:rsid w:val="00CA5033"/>
    <w:rsid w:val="00CD207E"/>
    <w:rsid w:val="00CD3978"/>
    <w:rsid w:val="00CD58E7"/>
    <w:rsid w:val="00D0739E"/>
    <w:rsid w:val="00D241E5"/>
    <w:rsid w:val="00D402F0"/>
    <w:rsid w:val="00D911D7"/>
    <w:rsid w:val="00DA5E27"/>
    <w:rsid w:val="00DA7FAA"/>
    <w:rsid w:val="00DB00BF"/>
    <w:rsid w:val="00DB0353"/>
    <w:rsid w:val="00DB59D9"/>
    <w:rsid w:val="00DE6870"/>
    <w:rsid w:val="00E059D9"/>
    <w:rsid w:val="00E05A38"/>
    <w:rsid w:val="00E10D51"/>
    <w:rsid w:val="00E63D76"/>
    <w:rsid w:val="00E831C7"/>
    <w:rsid w:val="00E91F4E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57E8F"/>
    <w:rsid w:val="00FD5516"/>
    <w:rsid w:val="00FE45C5"/>
    <w:rsid w:val="00FF117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styleId="Hipercze">
    <w:name w:val="Hyperlink"/>
    <w:semiHidden/>
    <w:unhideWhenUsed/>
    <w:rsid w:val="008E7086"/>
    <w:rPr>
      <w:color w:val="0000FF"/>
      <w:u w:val="single"/>
    </w:rPr>
  </w:style>
  <w:style w:type="paragraph" w:customStyle="1" w:styleId="Default">
    <w:name w:val="Default"/>
    <w:rsid w:val="008E70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8E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k.pl/zamowienia/przetar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dszwenkiel</cp:lastModifiedBy>
  <cp:revision>2</cp:revision>
  <cp:lastPrinted>2016-09-23T06:39:00Z</cp:lastPrinted>
  <dcterms:created xsi:type="dcterms:W3CDTF">2017-05-31T08:12:00Z</dcterms:created>
  <dcterms:modified xsi:type="dcterms:W3CDTF">2017-05-31T08:12:00Z</dcterms:modified>
</cp:coreProperties>
</file>